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43" w:rsidRPr="006D24BD" w:rsidRDefault="008B6E42" w:rsidP="004F4C43">
      <w:pPr>
        <w:spacing w:before="450" w:after="0"/>
        <w:ind w:left="142"/>
        <w:jc w:val="center"/>
        <w:outlineLvl w:val="1"/>
        <w:rPr>
          <w:rFonts w:eastAsia="Times New Roman" w:cs="Arial"/>
          <w:b/>
          <w:color w:val="CC0066"/>
          <w:sz w:val="36"/>
          <w:szCs w:val="36"/>
          <w:lang w:eastAsia="ru-RU"/>
        </w:rPr>
      </w:pPr>
      <w:r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D1357E8" wp14:editId="6A2057D7">
            <wp:simplePos x="0" y="0"/>
            <wp:positionH relativeFrom="column">
              <wp:posOffset>-6159566</wp:posOffset>
            </wp:positionH>
            <wp:positionV relativeFrom="paragraph">
              <wp:posOffset>1090553</wp:posOffset>
            </wp:positionV>
            <wp:extent cx="10838894" cy="7722134"/>
            <wp:effectExtent l="0" t="3492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45359_rozovenkay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8894" cy="7722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157" w:rsidRPr="006D24BD">
        <w:rPr>
          <w:rFonts w:ascii="Arial" w:eastAsia="Times New Roman" w:hAnsi="Arial" w:cs="Arial"/>
          <w:noProof/>
          <w:color w:val="CC0066"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4936C042" wp14:editId="547A6E3B">
            <wp:simplePos x="0" y="0"/>
            <wp:positionH relativeFrom="column">
              <wp:posOffset>223520</wp:posOffset>
            </wp:positionH>
            <wp:positionV relativeFrom="paragraph">
              <wp:posOffset>271145</wp:posOffset>
            </wp:positionV>
            <wp:extent cx="3794760" cy="4429760"/>
            <wp:effectExtent l="0" t="0" r="0" b="8890"/>
            <wp:wrapThrough wrapText="bothSides">
              <wp:wrapPolygon edited="0">
                <wp:start x="0" y="0"/>
                <wp:lineTo x="0" y="21550"/>
                <wp:lineTo x="21470" y="21550"/>
                <wp:lineTo x="214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pics_am-power192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9" b="2861"/>
                    <a:stretch/>
                  </pic:blipFill>
                  <pic:spPr bwMode="auto">
                    <a:xfrm>
                      <a:off x="0" y="0"/>
                      <a:ext cx="3794760" cy="442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6D24BD">
        <w:rPr>
          <w:rFonts w:ascii="Times New Roman" w:eastAsia="Times New Roman" w:hAnsi="Times New Roman" w:cs="Times New Roman"/>
          <w:b/>
          <w:color w:val="CC0066"/>
          <w:sz w:val="44"/>
          <w:szCs w:val="44"/>
          <w:lang w:eastAsia="ru-RU"/>
        </w:rPr>
        <w:t>З</w:t>
      </w:r>
      <w:r w:rsidR="00FF4115" w:rsidRPr="006D24BD"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  <w:t>ачем</w:t>
      </w:r>
      <w:r w:rsidR="00FF4115" w:rsidRPr="006D24BD">
        <w:rPr>
          <w:rFonts w:ascii="Informal Roman" w:eastAsia="Times New Roman" w:hAnsi="Informal Roman" w:cs="Arial"/>
          <w:b/>
          <w:color w:val="CC0066"/>
          <w:sz w:val="36"/>
          <w:szCs w:val="36"/>
          <w:lang w:eastAsia="ru-RU"/>
        </w:rPr>
        <w:t xml:space="preserve"> </w:t>
      </w:r>
      <w:r w:rsidR="00FF4115" w:rsidRPr="006D24BD"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  <w:t>малышам</w:t>
      </w:r>
      <w:r w:rsidR="00FF4115" w:rsidRPr="006D24BD">
        <w:rPr>
          <w:rFonts w:ascii="Informal Roman" w:eastAsia="Times New Roman" w:hAnsi="Informal Roman" w:cs="Arial"/>
          <w:b/>
          <w:color w:val="CC0066"/>
          <w:sz w:val="36"/>
          <w:szCs w:val="36"/>
          <w:lang w:eastAsia="ru-RU"/>
        </w:rPr>
        <w:t xml:space="preserve">  </w:t>
      </w:r>
      <w:r w:rsidR="00FF4115" w:rsidRPr="006D24BD"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  <w:t>трёх</w:t>
      </w:r>
      <w:r w:rsidR="00FF4115" w:rsidRPr="006D24BD">
        <w:rPr>
          <w:rFonts w:ascii="Informal Roman" w:eastAsia="Times New Roman" w:hAnsi="Informal Roman" w:cs="Arial"/>
          <w:b/>
          <w:color w:val="CC0066"/>
          <w:sz w:val="36"/>
          <w:szCs w:val="36"/>
          <w:lang w:eastAsia="ru-RU"/>
        </w:rPr>
        <w:t xml:space="preserve"> </w:t>
      </w:r>
      <w:r w:rsidR="00FF4115" w:rsidRPr="006D24BD"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  <w:t>лет</w:t>
      </w:r>
      <w:r w:rsidR="00FF4115" w:rsidRPr="006D24BD">
        <w:rPr>
          <w:rFonts w:ascii="Informal Roman" w:eastAsia="Times New Roman" w:hAnsi="Informal Roman" w:cs="Arial"/>
          <w:b/>
          <w:color w:val="CC0066"/>
          <w:sz w:val="36"/>
          <w:szCs w:val="36"/>
          <w:lang w:eastAsia="ru-RU"/>
        </w:rPr>
        <w:t xml:space="preserve"> </w:t>
      </w:r>
      <w:r w:rsidR="00FF4115" w:rsidRPr="006D24BD"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  <w:t>нужен</w:t>
      </w:r>
      <w:r w:rsidR="00FF4115" w:rsidRPr="006D24BD">
        <w:rPr>
          <w:rFonts w:ascii="Informal Roman" w:eastAsia="Times New Roman" w:hAnsi="Informal Roman" w:cs="Arial"/>
          <w:b/>
          <w:color w:val="CC0066"/>
          <w:sz w:val="36"/>
          <w:szCs w:val="36"/>
          <w:lang w:eastAsia="ru-RU"/>
        </w:rPr>
        <w:t xml:space="preserve"> </w:t>
      </w:r>
      <w:r w:rsidR="00FF4115" w:rsidRPr="006D24BD"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  <w:t>английский</w:t>
      </w:r>
      <w:r w:rsidR="00FF4115" w:rsidRPr="006D24BD">
        <w:rPr>
          <w:rFonts w:ascii="Informal Roman" w:eastAsia="Times New Roman" w:hAnsi="Informal Roman" w:cs="Arial"/>
          <w:b/>
          <w:color w:val="CC0066"/>
          <w:sz w:val="36"/>
          <w:szCs w:val="36"/>
          <w:lang w:eastAsia="ru-RU"/>
        </w:rPr>
        <w:t xml:space="preserve"> </w:t>
      </w:r>
      <w:r w:rsidR="00FF4115" w:rsidRPr="006D24BD">
        <w:rPr>
          <w:rFonts w:ascii="Times New Roman" w:eastAsia="Times New Roman" w:hAnsi="Times New Roman" w:cs="Times New Roman"/>
          <w:b/>
          <w:color w:val="CC0066"/>
          <w:sz w:val="36"/>
          <w:szCs w:val="36"/>
          <w:lang w:eastAsia="ru-RU"/>
        </w:rPr>
        <w:t>язык?</w:t>
      </w:r>
    </w:p>
    <w:p w:rsidR="00FF4115" w:rsidRPr="00EF2071" w:rsidRDefault="00FF4115" w:rsidP="004F4C43">
      <w:pPr>
        <w:spacing w:before="450" w:after="0"/>
        <w:ind w:left="142" w:firstLine="21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Противники раннего изучения иностранного языка считают, что это может вызвать задержку речи, логопедические и другие проблемы. Не взвешивая до бесконечности все существующие «за» и «против», я укажу две главные причины, подтолкнувшие меня решить этот вопрос положительно.</w:t>
      </w:r>
    </w:p>
    <w:p w:rsidR="00FF4115" w:rsidRPr="00EF2071" w:rsidRDefault="00FF4115" w:rsidP="00EF2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ребёнка иностранному языку до трёх лет намного легче, чем ребёнка старшего возраста (убедилась в этом на личном опыте).</w:t>
      </w:r>
    </w:p>
    <w:p w:rsidR="00FF4115" w:rsidRPr="00EF2071" w:rsidRDefault="00FF4115" w:rsidP="00EF20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иностранный язык, да ещё вместе с малышом невероятно интересно! Это безумно нравится ребёнку и вызывает шквал положительных эмоций, разумеется, при соблюдении определённых условий.</w:t>
      </w:r>
    </w:p>
    <w:p w:rsidR="00FF4115" w:rsidRPr="00EF2071" w:rsidRDefault="00FF4115" w:rsidP="00EF2071">
      <w:pPr>
        <w:spacing w:before="450" w:after="0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Обучение не в тягость, а в радость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слишком уклоняться от основной темы, я по пунктам изложу наиболее значимые положения, которые помогают сделать «занятия» иностранным языком максимально увлекательными и результативными.</w:t>
      </w:r>
    </w:p>
    <w:p w:rsidR="00FF4115" w:rsidRPr="00EF2071" w:rsidRDefault="00FF4115" w:rsidP="00EF207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мышление и вера в безграничные творческие и умственные возможности человека.</w:t>
      </w:r>
    </w:p>
    <w:p w:rsidR="00AE1157" w:rsidRPr="00EF2071" w:rsidRDefault="00FF4115" w:rsidP="00EF207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любого насилия, в том числе в виде принуждения, жёстких программ и расписаний занятий, попыток навязчиво задавать вопросы и «вытягивать» ответы для проверки усвоенного и прочее. Даже искусно завуалированное давление или намерение заставить заниматься может вызвать долго не проходящую отрицательную реакцию и ослабить эмоциональный контакт. </w:t>
      </w:r>
    </w:p>
    <w:p w:rsidR="00FF4115" w:rsidRPr="00EF2071" w:rsidRDefault="00FF4115" w:rsidP="00EF207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вовремя похвалить</w:t>
      </w:r>
      <w:proofErr w:type="gramStart"/>
      <w:r w:rsidR="006D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58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взрослые – большие любители критиковать и поучать. Умение похвалить – ещё один важный навык, которому стоит учиться. Выразить ребёнку своё одобрение можно бессловесно, с помощью слов и комплексно.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Бессловесная похвала может включать в себя не только банальное поглаживание по головке, но и аплодисменты, рукопожатия, поцелуи, кружение, объятия и подкидывания.</w:t>
      </w:r>
      <w:r w:rsidR="004F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свой восторг жестами можно научиться у боксёра, выигравшего поединок, велосипедиста, победившего в гонке,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футболиста, забившего гол, в общем, у спортсменов, или, например, у знатока из «Что?</w:t>
      </w:r>
      <w:proofErr w:type="gram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 Когда?», </w:t>
      </w:r>
      <w:proofErr w:type="gram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давшего</w:t>
      </w:r>
      <w:proofErr w:type="gram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правильный ответ на сложный вопрос.</w:t>
      </w:r>
    </w:p>
    <w:p w:rsidR="00FF4115" w:rsidRPr="00EF2071" w:rsidRDefault="00FF4115" w:rsidP="00EF2071">
      <w:pPr>
        <w:spacing w:before="450" w:after="0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Принципы обучения английскому языку детей 3 лет</w:t>
      </w:r>
    </w:p>
    <w:p w:rsidR="00FF4115" w:rsidRPr="00EF2071" w:rsidRDefault="006D24BD" w:rsidP="00EF207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501CEC6" wp14:editId="3166261F">
            <wp:simplePos x="0" y="0"/>
            <wp:positionH relativeFrom="column">
              <wp:posOffset>-2210435</wp:posOffset>
            </wp:positionH>
            <wp:positionV relativeFrom="paragraph">
              <wp:posOffset>209550</wp:posOffset>
            </wp:positionV>
            <wp:extent cx="10838815" cy="7721600"/>
            <wp:effectExtent l="0" t="3492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45359_rozovenkay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881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физического и психического здоровья детей;</w:t>
      </w:r>
      <w:r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t xml:space="preserve"> </w:t>
      </w:r>
    </w:p>
    <w:p w:rsidR="00FF4115" w:rsidRPr="00EF2071" w:rsidRDefault="00FF4115" w:rsidP="00EF207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особенностей психологического развития детей до трёх лет, наглядно-действенного характера мышления детей данного возраста (то есть познание окружающего мира происходит в процессе реальных предметных манипуляций), и ведущего типа деятельности (которым является предметно-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манипулятивная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игра).</w:t>
      </w:r>
    </w:p>
    <w:p w:rsidR="00FF4115" w:rsidRPr="00EF2071" w:rsidRDefault="00FF4115" w:rsidP="00EF207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учебного материала уровню анатомо-физиологического, психического и умственного развития детей;</w:t>
      </w:r>
    </w:p>
    <w:p w:rsidR="00FF4115" w:rsidRPr="00EF2071" w:rsidRDefault="00FF4115" w:rsidP="00EF207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наглядность;</w:t>
      </w:r>
    </w:p>
    <w:p w:rsidR="00FF4115" w:rsidRPr="00EF2071" w:rsidRDefault="00FF4115" w:rsidP="00EF207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направленность;</w:t>
      </w:r>
    </w:p>
    <w:p w:rsidR="00FF4115" w:rsidRPr="00EF2071" w:rsidRDefault="00FF4115" w:rsidP="00EF207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ориентация;</w:t>
      </w:r>
    </w:p>
    <w:p w:rsidR="00FF4115" w:rsidRPr="00EF2071" w:rsidRDefault="00FF4115" w:rsidP="00EF207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взаимосвязанное/интегрированное обучение видам речевой деятельности, аудирования, говорения</w:t>
      </w:r>
    </w:p>
    <w:p w:rsidR="00FF4115" w:rsidRPr="00EF2071" w:rsidRDefault="00FF4115" w:rsidP="00EF2071">
      <w:pPr>
        <w:spacing w:before="450" w:after="0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Цели обучения</w:t>
      </w:r>
    </w:p>
    <w:p w:rsidR="00FF4115" w:rsidRPr="00EF2071" w:rsidRDefault="00FF4115" w:rsidP="004F4C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обучения английскому языку детей в возрасте от 0 до 3 лет – это содействие полноценному, своевременному развитию ребёнка, развитие его интеллектуальной, эмоциональной и социальной сфер в процессе овладения основами англоязычного общения</w:t>
      </w:r>
      <w:r w:rsidR="004F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4C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</w:t>
      </w:r>
    </w:p>
    <w:p w:rsidR="004F4C43" w:rsidRDefault="004F4C43" w:rsidP="004F4C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F20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1E89904" wp14:editId="33432A03">
            <wp:simplePos x="0" y="0"/>
            <wp:positionH relativeFrom="column">
              <wp:posOffset>3188970</wp:posOffset>
            </wp:positionH>
            <wp:positionV relativeFrom="paragraph">
              <wp:posOffset>657225</wp:posOffset>
            </wp:positionV>
            <wp:extent cx="3438525" cy="3479165"/>
            <wp:effectExtent l="0" t="0" r="952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y-fotograf-kiev-fotosemka-detey-detskaya-fotosemka-v-studii-kids-photo-13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/>
                    <a:stretch/>
                  </pic:blipFill>
                  <pic:spPr bwMode="auto">
                    <a:xfrm>
                      <a:off x="0" y="0"/>
                      <a:ext cx="3438525" cy="347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цель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редполагает овладение детьми умениями в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говорении, достаточными для того, чтобы либо адекватно реагировать на услышанное, либо вступить в речевой контакт с собеседником, поддержать разговор, получить и передать элементарную информацию, связанную с содержанием детского общения, закончить общение и пр., а не просто произнести какие-нибудь слова или фразы на английском.</w:t>
      </w:r>
    </w:p>
    <w:p w:rsidR="004F4C43" w:rsidRDefault="00FF4115" w:rsidP="004F4C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Задачи обучения</w:t>
      </w:r>
    </w:p>
    <w:p w:rsidR="00FF4115" w:rsidRPr="004F4C43" w:rsidRDefault="00FF4115" w:rsidP="004F4C43">
      <w:pPr>
        <w:pStyle w:val="a7"/>
        <w:numPr>
          <w:ilvl w:val="0"/>
          <w:numId w:val="9"/>
        </w:numPr>
        <w:spacing w:before="450" w:after="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обучать общению на английском языке в рамках тех сфер общения, которые связаны с миром раннего детства;</w:t>
      </w:r>
    </w:p>
    <w:p w:rsidR="00FF4115" w:rsidRPr="00EF2071" w:rsidRDefault="00FF4115" w:rsidP="004F4C4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детей с элементами </w:t>
      </w:r>
      <w:proofErr w:type="gram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англоязычной</w:t>
      </w:r>
      <w:proofErr w:type="gram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социокультуры;</w:t>
      </w:r>
    </w:p>
    <w:p w:rsidR="00FF4115" w:rsidRPr="00EF2071" w:rsidRDefault="00FF4115" w:rsidP="004F4C4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позитивное отношение к окружающему миру.</w:t>
      </w:r>
    </w:p>
    <w:p w:rsidR="004F4C43" w:rsidRDefault="004F4C43" w:rsidP="00EF2071">
      <w:pPr>
        <w:spacing w:before="450" w:after="0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</w:p>
    <w:p w:rsidR="008F3721" w:rsidRDefault="008F3721" w:rsidP="00EF2071">
      <w:pPr>
        <w:spacing w:before="450" w:after="0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</w:p>
    <w:p w:rsidR="00FF4115" w:rsidRPr="00EF2071" w:rsidRDefault="00FF4115" w:rsidP="008F3721">
      <w:pPr>
        <w:spacing w:before="450" w:after="0"/>
        <w:jc w:val="center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lastRenderedPageBreak/>
        <w:t>С чего начать?</w:t>
      </w:r>
    </w:p>
    <w:p w:rsidR="00FF4115" w:rsidRPr="00EF2071" w:rsidRDefault="006D24BD" w:rsidP="008F37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36FB4597" wp14:editId="60A98EB1">
            <wp:simplePos x="0" y="0"/>
            <wp:positionH relativeFrom="column">
              <wp:posOffset>-2162175</wp:posOffset>
            </wp:positionH>
            <wp:positionV relativeFrom="paragraph">
              <wp:posOffset>753745</wp:posOffset>
            </wp:positionV>
            <wp:extent cx="10838815" cy="7721600"/>
            <wp:effectExtent l="0" t="3492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45359_rozovenkay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881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детей до трёх лет </w:t>
      </w:r>
      <w:r w:rsidR="004F4C43" w:rsidRPr="00EF2071">
        <w:rPr>
          <w:rFonts w:ascii="Times New Roman" w:eastAsia="Times New Roman" w:hAnsi="Times New Roman" w:cs="Times New Roman"/>
          <w:noProof/>
          <w:color w:val="010066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500C38F" wp14:editId="795B19D7">
            <wp:simplePos x="0" y="0"/>
            <wp:positionH relativeFrom="column">
              <wp:posOffset>2386965</wp:posOffset>
            </wp:positionH>
            <wp:positionV relativeFrom="paragraph">
              <wp:posOffset>-8890</wp:posOffset>
            </wp:positionV>
            <wp:extent cx="4162425" cy="41148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nas-MANNERS-350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английскому языку начинается с формирования умения воспринимать английскую речь на слух. Аудирование – это не только восприятие сообщений, но и подготовка во внутренней речи ответной реакции </w:t>
      </w:r>
      <w:proofErr w:type="gram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услышанное. Аудирование готовит говорение, оно способствует овладению звуковой стороной языка, фонемным составом, интонацией, речевыми образцами.</w:t>
      </w:r>
    </w:p>
    <w:p w:rsidR="00FF4115" w:rsidRPr="00EF2071" w:rsidRDefault="00FF4115" w:rsidP="008F37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игр с маленьким ребёнком мы довольно часто имитируем цоканье копыт, лай собачки, жужжание пчёлки и пр. </w:t>
      </w:r>
      <w:proofErr w:type="gram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таким же способом можно попробовать «презентовать» и звуки английского языка (в английском языке 44 звука, 20 гласных и 24 согласных</w:t>
      </w:r>
      <w:r w:rsidR="00BF358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F358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будет постепенно формироваться фонетическая компетенция ребёнка</w:t>
      </w:r>
      <w:proofErr w:type="gramStart"/>
      <w:r w:rsidR="00BF358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достаточно часто слышать английскую речь, детские песенки, стишки, сказки на английском языке.</w:t>
      </w:r>
    </w:p>
    <w:p w:rsidR="00FF4115" w:rsidRPr="00EF2071" w:rsidRDefault="00FF4115" w:rsidP="00EF2071">
      <w:pPr>
        <w:spacing w:before="450" w:after="0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Как</w:t>
      </w:r>
      <w:r w:rsidR="00BF3585"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 xml:space="preserve"> учить английский дома</w:t>
      </w: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?</w:t>
      </w:r>
    </w:p>
    <w:p w:rsidR="00FF4115" w:rsidRPr="00EF2071" w:rsidRDefault="00BF358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занятий в группе детского сада явно не достаточно в столь раннем возрасте. </w:t>
      </w:r>
      <w:r w:rsidR="00745D43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потребуется ваша помощь. Дома вместе с малышом вы можете  позаниматься самостоятельно. Вы можете использовать любой материал, если он</w:t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родом из страны, язык которой </w:t>
      </w:r>
      <w:r w:rsidR="00745D43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изучаете, и если они связан </w:t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миром детства. Это книжки-игрушки, сказки, азбуки, музыкальные диски, диски с мультфильмами или фильмами, и другие видео или аудио-ресурсы из Интернета.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материалов уч</w:t>
      </w:r>
      <w:r w:rsidR="00745D43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итывайте возраст ребёнка – для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малышей больше подойдут английские детские рифмованные стишки</w:t>
      </w:r>
      <w:r w:rsidR="00745D43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простые английские песенки, и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видеоматериалы</w:t>
      </w:r>
      <w:r w:rsidR="00745D43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рифмованные стишки представляют собой уже готовые пальчиковые, жестовые или другие активные развивающие игры. Их можно найти на англоязычных сайтах, или, например, в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Просто наберите в любой поисковой системе название искомого стихотворения/песенки и выбирайте любой понравившийся вам вариант.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стихом проводится в несколько этапов</w:t>
      </w:r>
      <w:proofErr w:type="gram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F4115" w:rsidRPr="00EF2071" w:rsidRDefault="00FF4115" w:rsidP="00EF207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изучение лексико-грамматического материала (выполняется родителем);</w:t>
      </w:r>
    </w:p>
    <w:p w:rsidR="00FF4115" w:rsidRPr="00EF2071" w:rsidRDefault="00FF4115" w:rsidP="00EF207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проработка сложных в произношении слов, интонации, ритма (выполняется родителем)</w:t>
      </w:r>
    </w:p>
    <w:p w:rsidR="00FF4115" w:rsidRPr="00EF2071" w:rsidRDefault="00FF4115" w:rsidP="00EF207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стишка вслух (выполняется родителем);</w:t>
      </w:r>
    </w:p>
    <w:p w:rsidR="00FF4115" w:rsidRPr="00EF2071" w:rsidRDefault="00FF4115" w:rsidP="00EF207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первичное прослушивание стишка ребёнком, с наглядно-действенной опорой, например, на рисунок или наглядные действия;</w:t>
      </w:r>
    </w:p>
    <w:p w:rsidR="00FF4115" w:rsidRPr="00EF2071" w:rsidRDefault="00FF4115" w:rsidP="00EF207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закрепите понимание содержания;</w:t>
      </w:r>
    </w:p>
    <w:p w:rsidR="00FF4115" w:rsidRPr="00EF2071" w:rsidRDefault="00FF4115" w:rsidP="00EF207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выучите стишок на память;</w:t>
      </w:r>
    </w:p>
    <w:p w:rsidR="00FF4115" w:rsidRPr="00EF2071" w:rsidRDefault="006D24BD" w:rsidP="00EF207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01F2DCB3" wp14:editId="5D096F94">
            <wp:simplePos x="0" y="0"/>
            <wp:positionH relativeFrom="column">
              <wp:posOffset>-2113915</wp:posOffset>
            </wp:positionH>
            <wp:positionV relativeFrom="paragraph">
              <wp:posOffset>197485</wp:posOffset>
            </wp:positionV>
            <wp:extent cx="10838815" cy="7721600"/>
            <wp:effectExtent l="0" t="3492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45359_rozovenkay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881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ребёнку пальчиковую или жестовую игру, основанную на содержании данного стишка, и периодически предлагайте ребёнку играть в неё, но, не устану повторять, в подходящих ситуациях или тогда, когда ребёнку самому хочется в это играть; в зависимости от возраста перечисленные действия могут выполняться родителем или самим ребёнком.</w:t>
      </w:r>
    </w:p>
    <w:p w:rsidR="00FF4115" w:rsidRPr="00EF2071" w:rsidRDefault="00FF4115" w:rsidP="00EF207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стишок в реальных жизненных ситуациях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современные сборники типа «Песни Матушки Гусыни»/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Mother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Goose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более 700 детских стихов, песенок, считалок, загадок и скороговорок.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первые три года жизни вполне реально освоить 100 и более таких стишков или песенок. При частом прослушивании, пении или чтении эти стишки и песенки нетрудно выучить на память и использовать в подходящие моменты</w:t>
      </w:r>
      <w:r w:rsidR="008F3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721" w:rsidRPr="00EF20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596BD6" wp14:editId="2B8AABF0">
            <wp:extent cx="6545179" cy="4367418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4364918926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179" cy="43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115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когда вы укладываете ребёнка спать, можете покачать его на руках и прочесть стишок/ спеть песенку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Rock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-a-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Baby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при заключительных словах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Down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will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baby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cradle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имитировать плавное падение и опустить чадо в кроватку. Когда ваш ребёнок прыгает в кроватке, можно прочитать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Monkeys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Jumping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Когда вы кормите уток в пруду, можно вспомнить стишок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Bread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Ducks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время игры в мяч повторяйте стишок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Here’s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Baby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пальцы на ногах можно пересчитывать со стишком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Pigs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Pig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Went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Market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6D24BD"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t xml:space="preserve"> </w:t>
      </w:r>
    </w:p>
    <w:p w:rsidR="008F3721" w:rsidRPr="00EF2071" w:rsidRDefault="008F3721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Привожу небольшой список ресурсов, которые могут пригодиться детям трёх лет:</w:t>
      </w:r>
    </w:p>
    <w:p w:rsidR="00FF4115" w:rsidRPr="00EF2071" w:rsidRDefault="00FF4115" w:rsidP="00EF207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Blue’s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Clues</w:t>
      </w:r>
      <w:proofErr w:type="spellEnd"/>
    </w:p>
    <w:p w:rsidR="00FF4115" w:rsidRPr="00EF2071" w:rsidRDefault="00FF4115" w:rsidP="00EF207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Seuss’s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ABC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/DVD</w:t>
      </w:r>
    </w:p>
    <w:p w:rsidR="00FF4115" w:rsidRPr="00EF2071" w:rsidRDefault="00FF4115" w:rsidP="00EF207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Postman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Pat</w:t>
      </w:r>
      <w:proofErr w:type="spellEnd"/>
    </w:p>
    <w:p w:rsidR="00FF4115" w:rsidRPr="00EF2071" w:rsidRDefault="006D24BD" w:rsidP="00EF207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2A1F4B3B" wp14:editId="0D95D753">
            <wp:simplePos x="0" y="0"/>
            <wp:positionH relativeFrom="column">
              <wp:posOffset>-2088855</wp:posOffset>
            </wp:positionH>
            <wp:positionV relativeFrom="paragraph">
              <wp:posOffset>76652</wp:posOffset>
            </wp:positionV>
            <wp:extent cx="10838815" cy="7721600"/>
            <wp:effectExtent l="0" t="3492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45359_rozovenkay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881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Dora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</w:p>
    <w:p w:rsidR="00FF4115" w:rsidRPr="00EF2071" w:rsidRDefault="00FF4115" w:rsidP="00EF207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www.kneebouncers.com</w:t>
      </w:r>
    </w:p>
    <w:p w:rsidR="00FF4115" w:rsidRPr="00EF2071" w:rsidRDefault="00FF4115" w:rsidP="00EF207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www.mingoville.com (интерактивная обучающая он-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игра, может очень пригодиться родителям, не уверенным в своём английском)</w:t>
      </w:r>
    </w:p>
    <w:p w:rsidR="00FF4115" w:rsidRPr="00EF2071" w:rsidRDefault="00FF4115" w:rsidP="00EF207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www.storynory.com (аудиокниги для детей читают профессиональные дикторы, носители языка, пригодится для знакомства детей с мелодикой английской речи, интонацией, произношением)</w:t>
      </w:r>
    </w:p>
    <w:p w:rsidR="00FF4115" w:rsidRPr="00EF2071" w:rsidRDefault="00F65844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7CED8495" wp14:editId="3F043B66">
            <wp:simplePos x="0" y="0"/>
            <wp:positionH relativeFrom="column">
              <wp:posOffset>2268855</wp:posOffset>
            </wp:positionH>
            <wp:positionV relativeFrom="paragraph">
              <wp:posOffset>851535</wp:posOffset>
            </wp:positionV>
            <wp:extent cx="4288155" cy="3089910"/>
            <wp:effectExtent l="0" t="0" r="0" b="0"/>
            <wp:wrapTight wrapText="bothSides">
              <wp:wrapPolygon edited="0">
                <wp:start x="0" y="0"/>
                <wp:lineTo x="0" y="21440"/>
                <wp:lineTo x="21494" y="21440"/>
                <wp:lineTo x="2149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86841_enfanthyperactif_0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5"/>
                    <a:stretch/>
                  </pic:blipFill>
                  <pic:spPr bwMode="auto">
                    <a:xfrm>
                      <a:off x="0" y="0"/>
                      <a:ext cx="4288155" cy="308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Простой, интересный и хорошо проиллюстрированный материал дети до трёх лет глотают, переваривают и усваивают с невероятно высокой скоростью и требуют ещё и ещё! И если мы хотим, чтобы ребёнок свободно овладел иностранным языком, необходимо с ним разговаривать на этом языке.</w:t>
      </w:r>
    </w:p>
    <w:p w:rsidR="00FF4115" w:rsidRPr="00EF2071" w:rsidRDefault="00FF4115" w:rsidP="00EF2071">
      <w:pPr>
        <w:spacing w:before="450" w:after="0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Что говорить?</w:t>
      </w:r>
      <w:r w:rsidR="00F65844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 xml:space="preserve">                                  </w:t>
      </w:r>
      <w:r w:rsidR="00F65844" w:rsidRPr="00F658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Говорите только то, что знаете наверняка. </w:t>
      </w:r>
      <w:proofErr w:type="gram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языковые функции на начальном этапе – это приветствие (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Hello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 утром (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morning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 пожелание спокойной ночи (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night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 прощание (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Bye-bye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Goodbye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later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которые вы можете произносить, уходя куда-нибудь; признание в любви (I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love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умение попросить что-то (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Give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умение назвать предмет, выполнить действие и пр.</w:t>
      </w:r>
      <w:proofErr w:type="gram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необходимо постоянно знакомить детей с образцами речи, но обязательно в подходящих для этого ситуациях.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учите отдельные слова. Учите фразы. Например, не учите с ребёнком просто слово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/«погремушка», а скажите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/«Это погремушка» или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Shake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«Потряси эту погремушку»,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Give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«Дай мне, пожалуйста, свою погремушку»,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wonderful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!/ «Какая чудесная погремушка!»,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Where’s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?/ «Где твоя погремушка?» и пр.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необходимости в формировании чёткого словарного запаса и строго тематической подаче материала при обучении английскому языку детей трёх лет нет. </w:t>
      </w:r>
      <w:proofErr w:type="gram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«Изучайте» названия продуктов питания во время приёма пищи или походов на продовольственный рынок, названия животных – там, где они вам встречаются, то есть дома, на улице, в зоопарке, в деревне; названия растений – у цветочных ларьков, в сквере, парке, ботаническом саду; одежду и обувь – во время переодеваний; банные принадлежности – в ванной или бассейне;</w:t>
      </w:r>
      <w:proofErr w:type="gram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– на кухне и т.д.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Быстрее всего дети «учат» членов семьи и названия частей тела (они всегда с нами).</w:t>
      </w:r>
    </w:p>
    <w:p w:rsidR="00FF4115" w:rsidRPr="00EF2071" w:rsidRDefault="00F65844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6722FE73" wp14:editId="44887D42">
            <wp:simplePos x="0" y="0"/>
            <wp:positionH relativeFrom="column">
              <wp:posOffset>-2162810</wp:posOffset>
            </wp:positionH>
            <wp:positionV relativeFrom="paragraph">
              <wp:posOffset>662305</wp:posOffset>
            </wp:positionV>
            <wp:extent cx="10838815" cy="7721600"/>
            <wp:effectExtent l="0" t="3492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45359_rozovenkay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881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наглядно-действенный характер мышления детей данного возраста, «изучайте» английские глаголы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crawl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когда вы ползаете,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hug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когда вы обнимаете ребёнка,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tickle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когда вы щекочите малыша,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swing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когда вы с ним качаетесь на качелях,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когда вы ему что-то читаете,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sing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когда вы поёте,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walk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когда вы ходите и пр. Как эти глаголы употреблять? Дети до трёх лет не обременены грузом прожитых лет и мыслями о прошлом и будущем. Они живут настоящим моментом. Поэтому настоящее длительное время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идеально подходит для наших целей: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You’re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humming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smiling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dancing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talking</w:t>
      </w:r>
      <w:proofErr w:type="spell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(Подумать только!</w:t>
      </w:r>
      <w:proofErr w:type="gram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что-то </w:t>
      </w:r>
      <w:proofErr w:type="gramStart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напеваешь</w:t>
      </w:r>
      <w:proofErr w:type="gramEnd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/улыбаешься/ танцуешь/ говоришь!)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Вносите разнообразие в речь, употребляя повелительное наклонение: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Look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!/ Осторожно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!, Wake up!/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!, Don’t touch it!/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трогай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!, Look at me!/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!, Let’s go out!/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Пойдём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!, Let’s read your favourite book!/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почитаем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твою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любимую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книжку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!, Let him pass!/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 ему пройти!,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Put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!/ Одень это!,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Take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Сними это! и др.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 данном случае является не количество иностранных слов и речевых образцов. Ребёнку необходимо увидеть собственными глазами, пощупать или даже погрызть все «изучаемые» существительные с прилагательными, а употребляемые в разговоре глаголы, фразы и клише должны точно соответствовать каждой конкретной ситуации.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 5-6 лет уже давно пересчитали все пальцы на ногах и руках, многое узнали и потрогали, приобрели опыт и даже комплексы. Вызвать у них заинтересованность и мотивации гораздо сложнее, чем у детей трёх лет, когда всё случается, встречается и познаётся спонтанно и впервые, Это – одно из главнейших преимуществ раннего изучения иностранного языка.</w:t>
      </w:r>
    </w:p>
    <w:p w:rsidR="00616AB9" w:rsidRDefault="00FF4115" w:rsidP="00EF2071">
      <w:pPr>
        <w:spacing w:before="450" w:after="0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Роль музыки в изучении иностранного языка</w:t>
      </w:r>
    </w:p>
    <w:p w:rsidR="00FF4115" w:rsidRPr="00EF2071" w:rsidRDefault="008F3721" w:rsidP="00616AB9">
      <w:pPr>
        <w:spacing w:before="450"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0066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279400</wp:posOffset>
            </wp:positionV>
            <wp:extent cx="4042410" cy="3055620"/>
            <wp:effectExtent l="0" t="0" r="0" b="0"/>
            <wp:wrapTight wrapText="bothSides">
              <wp:wrapPolygon edited="0">
                <wp:start x="0" y="0"/>
                <wp:lineTo x="0" y="21411"/>
                <wp:lineTo x="21478" y="21411"/>
                <wp:lineTo x="2147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84272_s5257699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" t="3553" b="7614"/>
                    <a:stretch/>
                  </pic:blipFill>
                  <pic:spPr bwMode="auto">
                    <a:xfrm>
                      <a:off x="0" y="0"/>
                      <a:ext cx="404241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музыки в изучении иностранного языка неоценима. Музыка и пение привлекают внимание ребёнка, развивают его способность к аудированию, чувство ритма, слухо</w:t>
      </w:r>
      <w:bookmarkStart w:id="0" w:name="_GoBack"/>
      <w:bookmarkEnd w:id="0"/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-двигательную координацию.</w:t>
      </w:r>
    </w:p>
    <w:p w:rsidR="00FF4115" w:rsidRPr="00EF2071" w:rsidRDefault="00FF4115" w:rsidP="00616A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как можно чаще детские английские музыкальные диски. Разучивайте каждую песенку поэтапно, так же,</w:t>
      </w:r>
      <w:r w:rsidR="00EF2071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стишок</w:t>
      </w:r>
      <w:proofErr w:type="gramStart"/>
      <w:r w:rsidR="00EF2071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два года регулярного аудирования разных мелодий и текстов вы научитесь сами напевать их в подходящих ситуациях:</w:t>
      </w:r>
    </w:p>
    <w:p w:rsidR="00FF4115" w:rsidRPr="00EF2071" w:rsidRDefault="00FF4115" w:rsidP="00EF207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Deedle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Deedle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Dumpling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когда ваш ребёнок, не раздеваясь и не </w:t>
      </w:r>
      <w:proofErr w:type="gram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разуваясь</w:t>
      </w:r>
      <w:proofErr w:type="gram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пытается уснуть в кроватке;</w:t>
      </w:r>
    </w:p>
    <w:p w:rsidR="00FF4115" w:rsidRPr="00EF2071" w:rsidRDefault="00FF4115" w:rsidP="00EF207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Tea-Pot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когда у вас на кухне кипит чайник;</w:t>
      </w:r>
    </w:p>
    <w:p w:rsidR="00FF4115" w:rsidRPr="00EF2071" w:rsidRDefault="00FF4115" w:rsidP="00EF207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Happy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Birthday</w:t>
      </w:r>
      <w:proofErr w:type="spellEnd"/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 время празднований дней рождения;</w:t>
      </w:r>
    </w:p>
    <w:p w:rsidR="00616AB9" w:rsidRDefault="006D24BD" w:rsidP="00616A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6AC9E4B1" wp14:editId="5E57515C">
            <wp:simplePos x="0" y="0"/>
            <wp:positionH relativeFrom="column">
              <wp:posOffset>-2065739</wp:posOffset>
            </wp:positionH>
            <wp:positionV relativeFrom="paragraph">
              <wp:posOffset>721043</wp:posOffset>
            </wp:positionV>
            <wp:extent cx="10838815" cy="7721600"/>
            <wp:effectExtent l="0" t="3492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45359_rozovenkaya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881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15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детских английских песенок также являются жестовыми или другими двигательными играми и легко поддаются инсценировке. Работа с такими песнями способствует развитию речевых навыков, отшлифовывает произношение, улучшает выразительность речи или просто улучшает настроение и развивает двигательную активность.</w:t>
      </w:r>
    </w:p>
    <w:p w:rsidR="00FF4115" w:rsidRPr="00EF2071" w:rsidRDefault="00FF4115" w:rsidP="00616AB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Нужно ли переводить?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грамотных курсах иностранного языка преподавание с самого начала ведётся на изучаемом языке. Попытки сразу и всё переводить тормозят процессы усвоения новых слов и выражений. Малыши трёх лет ещё не различают языки и уж точно не нуждаются в переводе.</w:t>
      </w:r>
    </w:p>
    <w:p w:rsidR="00FF4115" w:rsidRPr="00EF2071" w:rsidRDefault="00FF4115" w:rsidP="00EF2071">
      <w:pPr>
        <w:spacing w:before="450" w:after="0"/>
        <w:outlineLvl w:val="1"/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10066"/>
          <w:sz w:val="24"/>
          <w:szCs w:val="24"/>
          <w:lang w:eastAsia="ru-RU"/>
        </w:rPr>
        <w:t>Когда и сколько «заниматься»?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пребывания в «чужой» языковой среде колебалась от одной минуты до 3 часов в день.</w:t>
      </w:r>
      <w:r w:rsidR="006D24BD" w:rsidRPr="006D24BD">
        <w:rPr>
          <w:rFonts w:ascii="Times New Roman" w:eastAsia="Times New Roman" w:hAnsi="Times New Roman" w:cs="Times New Roman"/>
          <w:noProof/>
          <w:color w:val="CC0066"/>
          <w:sz w:val="24"/>
          <w:szCs w:val="24"/>
          <w:lang w:eastAsia="ru-RU"/>
        </w:rPr>
        <w:t xml:space="preserve"> </w:t>
      </w:r>
    </w:p>
    <w:p w:rsidR="00FF4115" w:rsidRPr="00EF2071" w:rsidRDefault="00FF4115" w:rsidP="00EF20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«изучать» или «заниматься» специально заключаются в кавычки. В действительности, не надо устраивать «уроков». Надо жить повседневными делами, а время и темы для игр с ребёнком должны выбираться по принципу родительской чуткости. Продолжительность общения, аудирования, чтения или </w:t>
      </w:r>
      <w:r w:rsidR="00F65844"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просмотров</w:t>
      </w: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определяться интересами и желанием ребёнка и не вредить его здоровью.</w:t>
      </w:r>
    </w:p>
    <w:p w:rsidR="00F65844" w:rsidRDefault="00FF4115" w:rsidP="00616A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это происходило регулярно и без больших перерывов, а презентуемые ребёнку звуки, слова, речевые образцы, песенки и стишки должны часто повторяться, но, не устану напоминать, только в подходящих для этого ситуациях.</w:t>
      </w:r>
    </w:p>
    <w:p w:rsidR="00616AB9" w:rsidRDefault="00616AB9" w:rsidP="00616AB9">
      <w:pPr>
        <w:spacing w:before="100" w:beforeAutospacing="1" w:after="100" w:afterAutospacing="1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88939" cy="3105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y-fotograf-kiev-fotosemka-detey-detskaya-fotosemka-v-studii-kids-photo-13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36" cy="310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6AB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6AB9" w:rsidRDefault="00616AB9" w:rsidP="00616AB9">
      <w:pPr>
        <w:spacing w:before="100" w:beforeAutospacing="1" w:after="100" w:afterAutospacing="1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F4115" w:rsidRPr="00EF2071" w:rsidRDefault="00616AB9" w:rsidP="00616AB9">
      <w:pPr>
        <w:spacing w:before="100" w:beforeAutospacing="1" w:after="100" w:afterAutospacing="1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16AB9">
        <w:rPr>
          <w:rStyle w:val="apple-style-span"/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УДАЧИ</w:t>
      </w:r>
      <w:r w:rsidRPr="00616AB9">
        <w:rPr>
          <w:rStyle w:val="apple-style-span"/>
          <w:rFonts w:ascii="Script MT Bold" w:hAnsi="Script MT Bold" w:cs="Times New Roman"/>
          <w:i/>
          <w:color w:val="17365D" w:themeColor="text2" w:themeShade="BF"/>
          <w:sz w:val="28"/>
          <w:szCs w:val="28"/>
        </w:rPr>
        <w:t xml:space="preserve"> </w:t>
      </w:r>
      <w:r w:rsidRPr="00616AB9">
        <w:rPr>
          <w:rStyle w:val="apple-style-span"/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ВАМ</w:t>
      </w:r>
      <w:r w:rsidRPr="00616AB9">
        <w:rPr>
          <w:rStyle w:val="apple-style-span"/>
          <w:rFonts w:ascii="Script MT Bold" w:hAnsi="Script MT Bold" w:cs="Times New Roman"/>
          <w:i/>
          <w:color w:val="17365D" w:themeColor="text2" w:themeShade="BF"/>
          <w:sz w:val="28"/>
          <w:szCs w:val="28"/>
        </w:rPr>
        <w:t xml:space="preserve"> </w:t>
      </w:r>
      <w:r w:rsidRPr="00616AB9">
        <w:rPr>
          <w:rStyle w:val="apple-style-span"/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И</w:t>
      </w:r>
      <w:r w:rsidRPr="00616AB9">
        <w:rPr>
          <w:rStyle w:val="apple-style-span"/>
          <w:rFonts w:ascii="Script MT Bold" w:hAnsi="Script MT Bold" w:cs="Times New Roman"/>
          <w:i/>
          <w:color w:val="17365D" w:themeColor="text2" w:themeShade="BF"/>
          <w:sz w:val="28"/>
          <w:szCs w:val="28"/>
        </w:rPr>
        <w:t xml:space="preserve"> </w:t>
      </w:r>
      <w:r w:rsidRPr="00616AB9">
        <w:rPr>
          <w:rStyle w:val="apple-style-span"/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ВАШЕМУ</w:t>
      </w:r>
      <w:r w:rsidRPr="00616AB9">
        <w:rPr>
          <w:rStyle w:val="apple-style-span"/>
          <w:rFonts w:ascii="Script MT Bold" w:hAnsi="Script MT Bold" w:cs="Times New Roman"/>
          <w:i/>
          <w:color w:val="17365D" w:themeColor="text2" w:themeShade="BF"/>
          <w:sz w:val="28"/>
          <w:szCs w:val="28"/>
        </w:rPr>
        <w:t xml:space="preserve"> </w:t>
      </w:r>
      <w:r w:rsidRPr="00616AB9">
        <w:rPr>
          <w:rStyle w:val="apple-style-span"/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МАЛЫШУ</w:t>
      </w:r>
      <w:r w:rsidRPr="00616AB9">
        <w:rPr>
          <w:rStyle w:val="apple-style-span"/>
          <w:rFonts w:ascii="Script MT Bold" w:hAnsi="Script MT Bold" w:cs="Times New Roman"/>
          <w:i/>
          <w:color w:val="17365D" w:themeColor="text2" w:themeShade="BF"/>
          <w:sz w:val="28"/>
          <w:szCs w:val="28"/>
        </w:rPr>
        <w:t>!</w:t>
      </w:r>
    </w:p>
    <w:sectPr w:rsidR="00FF4115" w:rsidRPr="00EF2071" w:rsidSect="004F4C43">
      <w:pgSz w:w="11906" w:h="16838"/>
      <w:pgMar w:top="709" w:right="850" w:bottom="851" w:left="709" w:header="708" w:footer="708" w:gutter="0"/>
      <w:pgBorders w:offsetFrom="page">
        <w:top w:val="decoBlocks" w:sz="12" w:space="24" w:color="17365D" w:themeColor="text2" w:themeShade="BF"/>
        <w:left w:val="decoBlocks" w:sz="12" w:space="24" w:color="17365D" w:themeColor="text2" w:themeShade="BF"/>
        <w:bottom w:val="decoBlocks" w:sz="12" w:space="24" w:color="17365D" w:themeColor="text2" w:themeShade="BF"/>
        <w:right w:val="decoBlocks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9F6"/>
    <w:multiLevelType w:val="multilevel"/>
    <w:tmpl w:val="F46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0D3E"/>
    <w:multiLevelType w:val="multilevel"/>
    <w:tmpl w:val="5E00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E60C0"/>
    <w:multiLevelType w:val="multilevel"/>
    <w:tmpl w:val="E1EE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66174"/>
    <w:multiLevelType w:val="multilevel"/>
    <w:tmpl w:val="B55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44CD8"/>
    <w:multiLevelType w:val="multilevel"/>
    <w:tmpl w:val="74D8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06C98"/>
    <w:multiLevelType w:val="hybridMultilevel"/>
    <w:tmpl w:val="91AA8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A3472"/>
    <w:multiLevelType w:val="multilevel"/>
    <w:tmpl w:val="5B2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22C4F"/>
    <w:multiLevelType w:val="multilevel"/>
    <w:tmpl w:val="299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14F8F"/>
    <w:multiLevelType w:val="multilevel"/>
    <w:tmpl w:val="CE4E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8B"/>
    <w:rsid w:val="00091312"/>
    <w:rsid w:val="004769EA"/>
    <w:rsid w:val="004F4C43"/>
    <w:rsid w:val="00616AB9"/>
    <w:rsid w:val="006A0234"/>
    <w:rsid w:val="006D24BD"/>
    <w:rsid w:val="00745D43"/>
    <w:rsid w:val="008B6E42"/>
    <w:rsid w:val="008F3721"/>
    <w:rsid w:val="00A00401"/>
    <w:rsid w:val="00AE1157"/>
    <w:rsid w:val="00BF3585"/>
    <w:rsid w:val="00CA4F8B"/>
    <w:rsid w:val="00EF2071"/>
    <w:rsid w:val="00F65844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F4115"/>
  </w:style>
  <w:style w:type="character" w:customStyle="1" w:styleId="apple-converted-space">
    <w:name w:val="apple-converted-space"/>
    <w:basedOn w:val="a0"/>
    <w:rsid w:val="00FF4115"/>
  </w:style>
  <w:style w:type="character" w:styleId="a3">
    <w:name w:val="Hyperlink"/>
    <w:basedOn w:val="a0"/>
    <w:uiPriority w:val="99"/>
    <w:semiHidden/>
    <w:unhideWhenUsed/>
    <w:rsid w:val="00FF41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4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F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F4115"/>
  </w:style>
  <w:style w:type="character" w:customStyle="1" w:styleId="apple-converted-space">
    <w:name w:val="apple-converted-space"/>
    <w:basedOn w:val="a0"/>
    <w:rsid w:val="00FF4115"/>
  </w:style>
  <w:style w:type="character" w:styleId="a3">
    <w:name w:val="Hyperlink"/>
    <w:basedOn w:val="a0"/>
    <w:uiPriority w:val="99"/>
    <w:semiHidden/>
    <w:unhideWhenUsed/>
    <w:rsid w:val="00FF41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4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F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9</cp:revision>
  <dcterms:created xsi:type="dcterms:W3CDTF">2013-09-12T01:41:00Z</dcterms:created>
  <dcterms:modified xsi:type="dcterms:W3CDTF">2013-09-17T04:27:00Z</dcterms:modified>
</cp:coreProperties>
</file>